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8" w:rsidRDefault="00FC1A38" w:rsidP="00FC1A38">
      <w:pPr>
        <w:pStyle w:val="DefaultText"/>
        <w:ind w:firstLineChars="200" w:firstLine="801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國立臺灣大學</w:t>
      </w:r>
      <w:r w:rsidR="002F1012">
        <w:rPr>
          <w:rFonts w:eastAsia="標楷體" w:hint="eastAsia"/>
          <w:b/>
          <w:sz w:val="40"/>
        </w:rPr>
        <w:t>資料科學</w:t>
      </w:r>
      <w:r>
        <w:rPr>
          <w:rFonts w:eastAsia="標楷體" w:hint="eastAsia"/>
          <w:b/>
          <w:sz w:val="40"/>
        </w:rPr>
        <w:t>學位學程</w:t>
      </w:r>
    </w:p>
    <w:p w:rsidR="00FC1A38" w:rsidRDefault="00FC1A38" w:rsidP="00FC1A38">
      <w:pPr>
        <w:pStyle w:val="DefaultTex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考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生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推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薦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信</w:t>
      </w:r>
    </w:p>
    <w:p w:rsidR="00FC1A38" w:rsidRDefault="00FC1A38" w:rsidP="00FC1A38">
      <w:pPr>
        <w:pStyle w:val="DefaultText"/>
        <w:snapToGrid w:val="0"/>
        <w:rPr>
          <w:rFonts w:eastAsia="標楷體"/>
        </w:rPr>
      </w:pPr>
      <w:r>
        <w:rPr>
          <w:rFonts w:eastAsia="標楷體" w:hint="eastAsia"/>
        </w:rPr>
        <w:t>考生姓名：</w:t>
      </w:r>
      <w:r>
        <w:rPr>
          <w:rFonts w:eastAsia="標楷體" w:hint="eastAsia"/>
          <w:u w:val="single"/>
        </w:rPr>
        <w:t xml:space="preserve">                </w:t>
      </w:r>
    </w:p>
    <w:p w:rsidR="00FC1A38" w:rsidRPr="00E57BC2" w:rsidRDefault="00FC1A38" w:rsidP="00FC1A38">
      <w:pPr>
        <w:pStyle w:val="DefaultText"/>
        <w:snapToGrid w:val="0"/>
        <w:rPr>
          <w:rFonts w:eastAsia="標楷體"/>
          <w:sz w:val="22"/>
        </w:rPr>
      </w:pPr>
      <w:r>
        <w:rPr>
          <w:rFonts w:eastAsia="標楷體"/>
        </w:rPr>
        <w:t xml:space="preserve">  </w:t>
      </w:r>
    </w:p>
    <w:p w:rsidR="00FC1A38" w:rsidRDefault="00FC1A38" w:rsidP="00FC1A38">
      <w:pPr>
        <w:pStyle w:val="DefaultText"/>
        <w:snapToGrid w:val="0"/>
        <w:ind w:left="798" w:hanging="798"/>
        <w:rPr>
          <w:rFonts w:eastAsia="標楷體"/>
          <w:sz w:val="20"/>
        </w:rPr>
      </w:pPr>
      <w:r>
        <w:rPr>
          <w:rFonts w:eastAsia="標楷體" w:hint="eastAsia"/>
          <w:sz w:val="20"/>
        </w:rPr>
        <w:t>※說明：本學程為了慎重選取最合適的研究生，特別懇請您撥冗填寫此份推薦信。未獲錄取者之推薦信於口試完畢後將銷毀，錄取者之推薦信函將存檔保留二年。您對考生公正、客觀、與正確的評估與描述將是我們入學口試時十分重要的參考資料。非常感謝您的推薦！</w:t>
      </w:r>
    </w:p>
    <w:p w:rsidR="00FC1A38" w:rsidRPr="00A95F3C" w:rsidRDefault="00FC1A38" w:rsidP="00FC1A38">
      <w:pPr>
        <w:pStyle w:val="a5"/>
        <w:snapToGrid w:val="0"/>
        <w:ind w:left="2142" w:hanging="1320"/>
        <w:rPr>
          <w:rFonts w:ascii="Times New Roman" w:eastAsia="標楷體"/>
          <w:b/>
          <w:sz w:val="20"/>
        </w:rPr>
      </w:pPr>
      <w:r>
        <w:rPr>
          <w:rFonts w:ascii="Times New Roman" w:eastAsia="標楷體" w:hint="eastAsia"/>
          <w:b/>
          <w:sz w:val="20"/>
        </w:rPr>
        <w:t>若有任何疑問：請電洽：</w:t>
      </w:r>
      <w:r>
        <w:rPr>
          <w:rFonts w:ascii="Times New Roman" w:eastAsia="標楷體"/>
          <w:b/>
          <w:sz w:val="20"/>
        </w:rPr>
        <w:t>(02)</w:t>
      </w:r>
      <w:r>
        <w:rPr>
          <w:rFonts w:ascii="Times New Roman" w:eastAsia="標楷體" w:hint="eastAsia"/>
          <w:b/>
          <w:sz w:val="20"/>
        </w:rPr>
        <w:t>3366-</w:t>
      </w:r>
      <w:r w:rsidR="002F1012">
        <w:rPr>
          <w:rFonts w:ascii="Times New Roman" w:eastAsia="標楷體" w:hint="eastAsia"/>
          <w:b/>
          <w:sz w:val="20"/>
        </w:rPr>
        <w:t>3697</w:t>
      </w:r>
      <w:r>
        <w:rPr>
          <w:rFonts w:ascii="Times New Roman" w:eastAsia="標楷體"/>
          <w:b/>
          <w:sz w:val="20"/>
        </w:rPr>
        <w:t xml:space="preserve">  </w:t>
      </w:r>
      <w:r>
        <w:rPr>
          <w:rFonts w:ascii="Times New Roman" w:eastAsia="標楷體" w:hint="eastAsia"/>
          <w:b/>
          <w:sz w:val="20"/>
        </w:rPr>
        <w:t>或傳真：</w:t>
      </w:r>
      <w:r>
        <w:rPr>
          <w:rFonts w:ascii="Times New Roman" w:eastAsia="標楷體"/>
          <w:b/>
          <w:sz w:val="20"/>
        </w:rPr>
        <w:t xml:space="preserve">(02) </w:t>
      </w:r>
      <w:r w:rsidR="002F1012">
        <w:rPr>
          <w:rFonts w:ascii="Times New Roman" w:eastAsia="標楷體" w:hint="eastAsia"/>
          <w:b/>
          <w:sz w:val="20"/>
        </w:rPr>
        <w:t>2364</w:t>
      </w:r>
      <w:r>
        <w:rPr>
          <w:rFonts w:ascii="Times New Roman" w:eastAsia="標楷體" w:hint="eastAsia"/>
          <w:b/>
          <w:sz w:val="20"/>
        </w:rPr>
        <w:t>-</w:t>
      </w:r>
      <w:r w:rsidR="002F1012">
        <w:rPr>
          <w:rFonts w:ascii="Times New Roman" w:eastAsia="標楷體" w:hint="eastAsia"/>
          <w:b/>
          <w:sz w:val="20"/>
        </w:rPr>
        <w:t>0385</w:t>
      </w:r>
    </w:p>
    <w:p w:rsidR="00FC1A38" w:rsidRDefault="00FC1A38" w:rsidP="00FC1A38">
      <w:pPr>
        <w:pStyle w:val="DefaultText"/>
        <w:snapToGrid w:val="0"/>
        <w:ind w:left="804"/>
        <w:rPr>
          <w:rFonts w:eastAsia="標楷體"/>
          <w:b/>
          <w:sz w:val="20"/>
        </w:rPr>
      </w:pPr>
      <w:r>
        <w:rPr>
          <w:rFonts w:eastAsia="標楷體" w:hint="eastAsia"/>
          <w:b/>
          <w:sz w:val="20"/>
        </w:rPr>
        <w:t>請您填妥放入信封後密封並在封口處簽名，再交</w:t>
      </w:r>
      <w:r w:rsidRPr="008E2B1F">
        <w:rPr>
          <w:rFonts w:eastAsia="標楷體" w:hint="eastAsia"/>
          <w:b/>
          <w:sz w:val="20"/>
        </w:rPr>
        <w:t>由</w:t>
      </w:r>
      <w:r>
        <w:rPr>
          <w:rFonts w:eastAsia="標楷體" w:hint="eastAsia"/>
          <w:b/>
          <w:sz w:val="20"/>
        </w:rPr>
        <w:t>考生於報名時繳交</w:t>
      </w:r>
      <w:r w:rsidRPr="008E2B1F">
        <w:rPr>
          <w:rFonts w:eastAsia="標楷體" w:hint="eastAsia"/>
          <w:b/>
          <w:sz w:val="20"/>
        </w:rPr>
        <w:t>。</w:t>
      </w:r>
    </w:p>
    <w:p w:rsidR="00FC1A38" w:rsidRDefault="00FC1A38" w:rsidP="00FC1A38">
      <w:pPr>
        <w:pStyle w:val="Default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推薦者姓名：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填寫日期：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p w:rsidR="00FC1A38" w:rsidRDefault="00FC1A38" w:rsidP="00FC1A38">
      <w:pPr>
        <w:pStyle w:val="Default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服務單位與職稱：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 w:hint="eastAsia"/>
          <w:u w:val="single"/>
        </w:rPr>
        <w:softHyphen/>
      </w:r>
      <w:r>
        <w:rPr>
          <w:rFonts w:eastAsia="標楷體"/>
          <w:u w:val="single"/>
        </w:rPr>
        <w:t xml:space="preserve">                                                             </w:t>
      </w:r>
    </w:p>
    <w:p w:rsidR="00FC1A38" w:rsidRDefault="00FC1A38" w:rsidP="00FC1A38">
      <w:pPr>
        <w:pStyle w:val="Default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聯絡電話：</w:t>
      </w:r>
      <w:r>
        <w:rPr>
          <w:rFonts w:eastAsia="標楷體"/>
          <w:u w:val="single"/>
        </w:rPr>
        <w:t xml:space="preserve">                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傳真：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 xml:space="preserve">  E-mail</w:t>
      </w:r>
      <w:r>
        <w:rPr>
          <w:rFonts w:eastAsia="標楷體" w:hint="eastAsia"/>
        </w:rPr>
        <w:t>：</w:t>
      </w:r>
      <w:r>
        <w:rPr>
          <w:rFonts w:eastAsia="標楷體"/>
          <w:u w:val="single"/>
        </w:rPr>
        <w:t xml:space="preserve">                </w:t>
      </w:r>
    </w:p>
    <w:p w:rsidR="00FC1A38" w:rsidRDefault="00FC1A38" w:rsidP="00FC1A38">
      <w:pPr>
        <w:pStyle w:val="Default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聯絡地址：</w:t>
      </w:r>
      <w:r>
        <w:rPr>
          <w:rFonts w:eastAsia="標楷體"/>
          <w:u w:val="single"/>
        </w:rPr>
        <w:t xml:space="preserve">                                                                     </w:t>
      </w:r>
    </w:p>
    <w:p w:rsidR="00FC1A38" w:rsidRDefault="00FC1A38" w:rsidP="00FC1A38">
      <w:pPr>
        <w:pStyle w:val="DefaultText"/>
        <w:snapToGrid w:val="0"/>
        <w:spacing w:line="280" w:lineRule="exact"/>
        <w:rPr>
          <w:rFonts w:eastAsia="標楷體"/>
          <w:sz w:val="18"/>
        </w:rPr>
      </w:pPr>
    </w:p>
    <w:p w:rsidR="00FC1A38" w:rsidRDefault="00FC1A38" w:rsidP="00FC1A38">
      <w:pPr>
        <w:pStyle w:val="DefaultText"/>
        <w:numPr>
          <w:ilvl w:val="0"/>
          <w:numId w:val="2"/>
        </w:numPr>
        <w:snapToGrid w:val="0"/>
        <w:rPr>
          <w:rFonts w:eastAsia="標楷體"/>
          <w:sz w:val="18"/>
        </w:rPr>
      </w:pPr>
      <w:r>
        <w:rPr>
          <w:rFonts w:eastAsia="標楷體" w:hint="eastAsia"/>
          <w:sz w:val="18"/>
        </w:rPr>
        <w:t>您是如何</w:t>
      </w:r>
      <w:r>
        <w:rPr>
          <w:rFonts w:eastAsia="標楷體" w:hint="eastAsia"/>
          <w:b/>
          <w:sz w:val="18"/>
        </w:rPr>
        <w:t>認識</w:t>
      </w:r>
      <w:r>
        <w:rPr>
          <w:rFonts w:eastAsia="標楷體" w:hint="eastAsia"/>
          <w:sz w:val="18"/>
        </w:rPr>
        <w:t>該考生？認識多久了？</w:t>
      </w: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  <w:bookmarkStart w:id="0" w:name="_GoBack"/>
      <w:bookmarkEnd w:id="0"/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numPr>
          <w:ilvl w:val="0"/>
          <w:numId w:val="2"/>
        </w:numPr>
        <w:snapToGrid w:val="0"/>
        <w:rPr>
          <w:rFonts w:eastAsia="標楷體"/>
          <w:sz w:val="18"/>
        </w:rPr>
      </w:pPr>
      <w:r>
        <w:rPr>
          <w:rFonts w:eastAsia="標楷體" w:hint="eastAsia"/>
          <w:sz w:val="18"/>
        </w:rPr>
        <w:t>依您的了解，被推薦者在其目前就讀的學校</w:t>
      </w:r>
      <w:r>
        <w:rPr>
          <w:rFonts w:eastAsia="標楷體"/>
          <w:sz w:val="18"/>
        </w:rPr>
        <w:t>(</w:t>
      </w:r>
      <w:r>
        <w:rPr>
          <w:rFonts w:eastAsia="標楷體" w:hint="eastAsia"/>
          <w:sz w:val="18"/>
        </w:rPr>
        <w:t>科系所</w:t>
      </w:r>
      <w:r>
        <w:rPr>
          <w:rFonts w:eastAsia="標楷體"/>
          <w:sz w:val="18"/>
        </w:rPr>
        <w:t>)</w:t>
      </w:r>
      <w:r>
        <w:rPr>
          <w:rFonts w:eastAsia="標楷體" w:hint="eastAsia"/>
          <w:b/>
          <w:sz w:val="18"/>
        </w:rPr>
        <w:t>表現</w:t>
      </w:r>
      <w:r>
        <w:rPr>
          <w:rFonts w:eastAsia="標楷體" w:hint="eastAsia"/>
          <w:sz w:val="18"/>
        </w:rPr>
        <w:t>如何？</w:t>
      </w: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numPr>
          <w:ilvl w:val="0"/>
          <w:numId w:val="2"/>
        </w:numPr>
        <w:snapToGrid w:val="0"/>
        <w:rPr>
          <w:rFonts w:eastAsia="標楷體"/>
          <w:sz w:val="18"/>
        </w:rPr>
      </w:pPr>
      <w:r>
        <w:rPr>
          <w:rFonts w:eastAsia="標楷體" w:hint="eastAsia"/>
          <w:sz w:val="18"/>
        </w:rPr>
        <w:t>依您的了解，</w:t>
      </w:r>
      <w:proofErr w:type="gramStart"/>
      <w:r>
        <w:rPr>
          <w:rFonts w:eastAsia="標楷體" w:hint="eastAsia"/>
          <w:sz w:val="18"/>
        </w:rPr>
        <w:t>該生較顯著</w:t>
      </w:r>
      <w:proofErr w:type="gramEnd"/>
      <w:r>
        <w:rPr>
          <w:rFonts w:eastAsia="標楷體" w:hint="eastAsia"/>
          <w:sz w:val="18"/>
        </w:rPr>
        <w:t>的</w:t>
      </w:r>
      <w:r>
        <w:rPr>
          <w:rFonts w:eastAsia="標楷體" w:hint="eastAsia"/>
          <w:b/>
          <w:sz w:val="18"/>
        </w:rPr>
        <w:t>才能</w:t>
      </w:r>
      <w:proofErr w:type="gramStart"/>
      <w:r>
        <w:rPr>
          <w:rFonts w:eastAsia="標楷體" w:hint="eastAsia"/>
          <w:sz w:val="18"/>
        </w:rPr>
        <w:t>和</w:t>
      </w:r>
      <w:r>
        <w:rPr>
          <w:rFonts w:eastAsia="標楷體" w:hint="eastAsia"/>
          <w:b/>
          <w:sz w:val="18"/>
        </w:rPr>
        <w:t>優點</w:t>
      </w:r>
      <w:proofErr w:type="gramEnd"/>
      <w:r>
        <w:rPr>
          <w:rFonts w:eastAsia="標楷體" w:hint="eastAsia"/>
          <w:sz w:val="18"/>
        </w:rPr>
        <w:t>為何？</w:t>
      </w: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numPr>
          <w:ilvl w:val="0"/>
          <w:numId w:val="2"/>
        </w:numPr>
        <w:snapToGrid w:val="0"/>
        <w:spacing w:line="240" w:lineRule="auto"/>
        <w:rPr>
          <w:rFonts w:eastAsia="標楷體"/>
          <w:sz w:val="18"/>
        </w:rPr>
      </w:pPr>
      <w:r>
        <w:rPr>
          <w:rFonts w:eastAsia="標楷體" w:hint="eastAsia"/>
          <w:sz w:val="18"/>
        </w:rPr>
        <w:t>依您的觀察，該生的</w:t>
      </w:r>
      <w:r>
        <w:rPr>
          <w:rFonts w:eastAsia="標楷體" w:hint="eastAsia"/>
          <w:b/>
          <w:sz w:val="18"/>
        </w:rPr>
        <w:t>弱點</w:t>
      </w:r>
      <w:r>
        <w:rPr>
          <w:rFonts w:eastAsia="標楷體" w:hint="eastAsia"/>
          <w:sz w:val="18"/>
        </w:rPr>
        <w:t>或</w:t>
      </w:r>
      <w:r>
        <w:rPr>
          <w:rFonts w:eastAsia="標楷體" w:hint="eastAsia"/>
          <w:b/>
          <w:sz w:val="18"/>
        </w:rPr>
        <w:t>缺點</w:t>
      </w:r>
      <w:r>
        <w:rPr>
          <w:rFonts w:eastAsia="標楷體" w:hint="eastAsia"/>
          <w:sz w:val="18"/>
        </w:rPr>
        <w:t>為何？（請務必填寫）</w:t>
      </w: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pStyle w:val="DefaultText"/>
        <w:numPr>
          <w:ilvl w:val="0"/>
          <w:numId w:val="2"/>
        </w:numPr>
        <w:snapToGrid w:val="0"/>
        <w:rPr>
          <w:rFonts w:eastAsia="標楷體"/>
          <w:sz w:val="18"/>
        </w:rPr>
      </w:pPr>
      <w:r>
        <w:rPr>
          <w:rFonts w:eastAsia="標楷體" w:hint="eastAsia"/>
          <w:sz w:val="18"/>
        </w:rPr>
        <w:lastRenderedPageBreak/>
        <w:t>您對於該生在下列幾種</w:t>
      </w:r>
      <w:r>
        <w:rPr>
          <w:rFonts w:eastAsia="標楷體" w:hint="eastAsia"/>
          <w:b/>
          <w:sz w:val="18"/>
        </w:rPr>
        <w:t>特質</w:t>
      </w:r>
      <w:r>
        <w:rPr>
          <w:rFonts w:eastAsia="標楷體" w:hint="eastAsia"/>
          <w:sz w:val="18"/>
        </w:rPr>
        <w:t>上的</w:t>
      </w:r>
      <w:r>
        <w:rPr>
          <w:rFonts w:eastAsia="標楷體" w:hint="eastAsia"/>
          <w:b/>
          <w:sz w:val="18"/>
        </w:rPr>
        <w:t>熟悉程度</w:t>
      </w:r>
      <w:r>
        <w:rPr>
          <w:rFonts w:eastAsia="標楷體" w:hint="eastAsia"/>
          <w:sz w:val="18"/>
        </w:rPr>
        <w:t>如何？</w:t>
      </w:r>
      <w:r>
        <w:rPr>
          <w:rFonts w:eastAsia="標楷體"/>
          <w:sz w:val="18"/>
        </w:rPr>
        <w:t xml:space="preserve">( </w:t>
      </w:r>
      <w:r>
        <w:rPr>
          <w:rFonts w:eastAsia="標楷體" w:hint="eastAsia"/>
          <w:sz w:val="18"/>
        </w:rPr>
        <w:t>請在適當的格內打「</w:t>
      </w:r>
      <w:r>
        <w:rPr>
          <w:rFonts w:eastAsia="標楷體"/>
          <w:sz w:val="18"/>
        </w:rPr>
        <w:sym w:font="Symbol" w:char="F0D6"/>
      </w:r>
      <w:r>
        <w:rPr>
          <w:rFonts w:eastAsia="標楷體" w:hint="eastAsia"/>
          <w:sz w:val="18"/>
        </w:rPr>
        <w:t>」</w:t>
      </w:r>
      <w:r>
        <w:rPr>
          <w:rFonts w:eastAsia="標楷體"/>
          <w:sz w:val="18"/>
        </w:rPr>
        <w:t>)</w:t>
      </w:r>
    </w:p>
    <w:p w:rsidR="00FC1A38" w:rsidRDefault="00FC1A38" w:rsidP="00FC1A38">
      <w:pPr>
        <w:pStyle w:val="DefaultText"/>
        <w:snapToGrid w:val="0"/>
        <w:rPr>
          <w:rFonts w:eastAsia="標楷體"/>
          <w:sz w:val="1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10"/>
        <w:gridCol w:w="1740"/>
        <w:gridCol w:w="1740"/>
        <w:gridCol w:w="1740"/>
        <w:gridCol w:w="1740"/>
      </w:tblGrid>
      <w:tr w:rsidR="00FC1A38" w:rsidTr="005E5424">
        <w:trPr>
          <w:trHeight w:hRule="exact" w:val="280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DefaultText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 w:hint="eastAsia"/>
                <w:sz w:val="18"/>
              </w:rPr>
              <w:t>非常了解</w:t>
            </w:r>
          </w:p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position w:val="-6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 w:hint="eastAsia"/>
                <w:sz w:val="18"/>
              </w:rPr>
              <w:t>了解但不深</w:t>
            </w:r>
          </w:p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position w:val="-6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 w:hint="eastAsia"/>
                <w:sz w:val="18"/>
              </w:rPr>
              <w:t>略了解</w:t>
            </w:r>
          </w:p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position w:val="-6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 w:hint="eastAsia"/>
                <w:sz w:val="18"/>
              </w:rPr>
              <w:t>不清楚</w:t>
            </w:r>
          </w:p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A </w:t>
            </w:r>
            <w:r>
              <w:rPr>
                <w:rFonts w:ascii="Times New Roman" w:eastAsia="標楷體" w:hint="eastAsia"/>
                <w:sz w:val="18"/>
              </w:rPr>
              <w:t>個性</w:t>
            </w:r>
            <w:r>
              <w:rPr>
                <w:rFonts w:ascii="Times New Roman" w:eastAsia="標楷體"/>
                <w:sz w:val="18"/>
              </w:rPr>
              <w:t xml:space="preserve">       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B </w:t>
            </w:r>
            <w:r>
              <w:rPr>
                <w:rFonts w:ascii="Times New Roman" w:eastAsia="標楷體" w:hint="eastAsia"/>
                <w:sz w:val="18"/>
              </w:rPr>
              <w:t>求學或工作態度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C </w:t>
            </w:r>
            <w:r>
              <w:rPr>
                <w:rFonts w:ascii="Times New Roman" w:eastAsia="標楷體" w:hint="eastAsia"/>
                <w:sz w:val="18"/>
              </w:rPr>
              <w:t>為人處世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</w:tbl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pStyle w:val="DefaultText"/>
        <w:numPr>
          <w:ilvl w:val="0"/>
          <w:numId w:val="3"/>
        </w:numPr>
        <w:snapToGrid w:val="0"/>
        <w:rPr>
          <w:rFonts w:eastAsia="標楷體"/>
          <w:sz w:val="18"/>
        </w:rPr>
      </w:pPr>
      <w:r>
        <w:rPr>
          <w:rFonts w:eastAsia="標楷體" w:hint="eastAsia"/>
          <w:sz w:val="18"/>
        </w:rPr>
        <w:t>依您的判斷，該生在您接觸過的所有學生當中，下列能力之</w:t>
      </w:r>
      <w:r>
        <w:rPr>
          <w:rFonts w:eastAsia="標楷體" w:hint="eastAsia"/>
          <w:b/>
          <w:i/>
          <w:sz w:val="18"/>
        </w:rPr>
        <w:t>優異的程度名列在何等程度</w:t>
      </w:r>
      <w:r>
        <w:rPr>
          <w:rFonts w:eastAsia="標楷體" w:hint="eastAsia"/>
          <w:sz w:val="18"/>
        </w:rPr>
        <w:t>？</w:t>
      </w:r>
      <w:r>
        <w:rPr>
          <w:rFonts w:eastAsia="標楷體"/>
          <w:sz w:val="18"/>
        </w:rPr>
        <w:t>(</w:t>
      </w:r>
      <w:r>
        <w:rPr>
          <w:rFonts w:eastAsia="標楷體" w:hint="eastAsia"/>
          <w:sz w:val="18"/>
        </w:rPr>
        <w:t>請在適當的格內打「</w:t>
      </w:r>
      <w:r>
        <w:rPr>
          <w:rFonts w:eastAsia="標楷體"/>
          <w:sz w:val="18"/>
        </w:rPr>
        <w:sym w:font="Symbol" w:char="F0D6"/>
      </w:r>
      <w:r>
        <w:rPr>
          <w:rFonts w:eastAsia="標楷體" w:hint="eastAsia"/>
          <w:sz w:val="18"/>
        </w:rPr>
        <w:t>」</w:t>
      </w:r>
      <w:r>
        <w:rPr>
          <w:rFonts w:eastAsia="標楷體"/>
          <w:sz w:val="18"/>
        </w:rPr>
        <w:t>)</w:t>
      </w:r>
    </w:p>
    <w:p w:rsidR="00FC1A38" w:rsidRDefault="00FC1A38" w:rsidP="00FC1A38">
      <w:pPr>
        <w:pStyle w:val="DefaultText"/>
        <w:snapToGrid w:val="0"/>
        <w:spacing w:line="120" w:lineRule="exact"/>
        <w:rPr>
          <w:rFonts w:eastAsia="標楷體"/>
          <w:sz w:val="1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3"/>
        <w:gridCol w:w="1258"/>
        <w:gridCol w:w="1258"/>
        <w:gridCol w:w="1259"/>
        <w:gridCol w:w="1258"/>
        <w:gridCol w:w="1259"/>
      </w:tblGrid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>&lt;5%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 w:hint="eastAsia"/>
                <w:sz w:val="18"/>
              </w:rPr>
              <w:t>前</w:t>
            </w:r>
            <w:r>
              <w:rPr>
                <w:rFonts w:ascii="Times New Roman" w:eastAsia="標楷體"/>
                <w:sz w:val="18"/>
              </w:rPr>
              <w:t>5-10%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 w:hint="eastAsia"/>
                <w:sz w:val="18"/>
              </w:rPr>
              <w:t>前</w:t>
            </w:r>
            <w:r>
              <w:rPr>
                <w:rFonts w:ascii="Times New Roman" w:eastAsia="標楷體"/>
                <w:sz w:val="18"/>
              </w:rPr>
              <w:t>11-50%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>50%</w:t>
            </w:r>
            <w:r>
              <w:rPr>
                <w:rFonts w:ascii="Times New Roman" w:eastAsia="標楷體" w:hint="eastAsia"/>
                <w:sz w:val="18"/>
              </w:rPr>
              <w:t>之後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 w:hint="eastAsia"/>
                <w:sz w:val="18"/>
              </w:rPr>
              <w:t>不清楚</w:t>
            </w:r>
          </w:p>
          <w:p w:rsidR="00FC1A38" w:rsidRDefault="00FC1A38" w:rsidP="005E5424">
            <w:pPr>
              <w:pStyle w:val="a5"/>
              <w:snapToGrid w:val="0"/>
              <w:jc w:val="center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 w:hint="eastAsia"/>
                <w:sz w:val="18"/>
              </w:rPr>
              <w:t>無法評估</w:t>
            </w: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A </w:t>
            </w:r>
            <w:r>
              <w:rPr>
                <w:rFonts w:ascii="Times New Roman" w:eastAsia="標楷體" w:hint="eastAsia"/>
                <w:sz w:val="18"/>
              </w:rPr>
              <w:t>做學問的認真及主動性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B </w:t>
            </w:r>
            <w:r>
              <w:rPr>
                <w:rFonts w:ascii="Times New Roman" w:eastAsia="標楷體" w:hint="eastAsia"/>
                <w:sz w:val="18"/>
              </w:rPr>
              <w:t>知識的廣度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C </w:t>
            </w:r>
            <w:r>
              <w:rPr>
                <w:rFonts w:ascii="Times New Roman" w:eastAsia="標楷體" w:hint="eastAsia"/>
                <w:sz w:val="18"/>
              </w:rPr>
              <w:t>思考領悟力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D </w:t>
            </w:r>
            <w:r>
              <w:rPr>
                <w:rFonts w:ascii="Times New Roman" w:eastAsia="標楷體" w:hint="eastAsia"/>
                <w:sz w:val="18"/>
              </w:rPr>
              <w:t>創造力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E </w:t>
            </w:r>
            <w:r>
              <w:rPr>
                <w:rFonts w:ascii="Times New Roman" w:eastAsia="標楷體" w:hint="eastAsia"/>
                <w:sz w:val="18"/>
              </w:rPr>
              <w:t>獨立研究能力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F </w:t>
            </w:r>
            <w:r>
              <w:rPr>
                <w:rFonts w:ascii="Times New Roman" w:eastAsia="標楷體" w:hint="eastAsia"/>
                <w:sz w:val="18"/>
              </w:rPr>
              <w:t>情緒上之成熟度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G </w:t>
            </w:r>
            <w:r>
              <w:rPr>
                <w:rFonts w:ascii="Times New Roman" w:eastAsia="標楷體" w:hint="eastAsia"/>
                <w:sz w:val="18"/>
              </w:rPr>
              <w:t>責任感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 xml:space="preserve">H </w:t>
            </w:r>
            <w:r>
              <w:rPr>
                <w:rFonts w:ascii="Times New Roman" w:eastAsia="標楷體" w:hint="eastAsia"/>
                <w:sz w:val="18"/>
              </w:rPr>
              <w:t>分析能力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>I</w:t>
            </w:r>
            <w:r>
              <w:rPr>
                <w:rFonts w:ascii="Times New Roman" w:eastAsia="標楷體" w:hint="eastAsia"/>
                <w:sz w:val="18"/>
              </w:rPr>
              <w:t>書寫表達能力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>J</w:t>
            </w:r>
            <w:r>
              <w:rPr>
                <w:rFonts w:ascii="Times New Roman" w:eastAsia="標楷體" w:hint="eastAsia"/>
                <w:sz w:val="18"/>
              </w:rPr>
              <w:t>外語能力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  <w:tr w:rsidR="00FC1A38" w:rsidTr="005E5424"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a5"/>
              <w:snapToGrid w:val="0"/>
              <w:rPr>
                <w:rFonts w:ascii="Times New Roman" w:eastAsia="標楷體"/>
                <w:sz w:val="18"/>
              </w:rPr>
            </w:pPr>
            <w:r>
              <w:rPr>
                <w:rFonts w:ascii="Times New Roman" w:eastAsia="標楷體"/>
                <w:sz w:val="18"/>
              </w:rPr>
              <w:t>K</w:t>
            </w:r>
            <w:r>
              <w:rPr>
                <w:rFonts w:ascii="Times New Roman" w:eastAsia="標楷體" w:hint="eastAsia"/>
                <w:sz w:val="18"/>
              </w:rPr>
              <w:t>從事研究工作之潛能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38" w:rsidRDefault="00FC1A38" w:rsidP="005E5424">
            <w:pPr>
              <w:pStyle w:val="DefaultText"/>
              <w:snapToGrid w:val="0"/>
              <w:rPr>
                <w:rFonts w:eastAsia="標楷體"/>
                <w:sz w:val="18"/>
              </w:rPr>
            </w:pPr>
          </w:p>
        </w:tc>
      </w:tr>
    </w:tbl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numPr>
          <w:ilvl w:val="0"/>
          <w:numId w:val="3"/>
        </w:numPr>
        <w:snapToGrid w:val="0"/>
        <w:spacing w:line="240" w:lineRule="auto"/>
        <w:rPr>
          <w:rFonts w:eastAsia="標楷體"/>
          <w:sz w:val="18"/>
        </w:rPr>
      </w:pPr>
      <w:r>
        <w:rPr>
          <w:rFonts w:eastAsia="標楷體" w:hint="eastAsia"/>
          <w:sz w:val="18"/>
        </w:rPr>
        <w:t>除了上述所提，該生還有那些特殊之專長與能力？</w:t>
      </w: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snapToGrid w:val="0"/>
        <w:spacing w:line="240" w:lineRule="auto"/>
        <w:rPr>
          <w:rFonts w:eastAsia="標楷體"/>
          <w:sz w:val="18"/>
        </w:rPr>
      </w:pPr>
    </w:p>
    <w:p w:rsidR="00FC1A38" w:rsidRDefault="00FC1A38" w:rsidP="00FC1A38">
      <w:pPr>
        <w:pStyle w:val="DefaultText"/>
        <w:numPr>
          <w:ilvl w:val="0"/>
          <w:numId w:val="4"/>
        </w:numPr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本人</w:t>
      </w:r>
      <w:r>
        <w:rPr>
          <w:rFonts w:eastAsia="標楷體"/>
          <w:b/>
        </w:rPr>
        <w:t xml:space="preserve">  </w:t>
      </w:r>
      <w:r>
        <w:rPr>
          <w:rFonts w:eastAsia="標楷體" w:hint="eastAsia"/>
          <w:b/>
        </w:rPr>
        <w:t>□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全力推薦，</w:t>
      </w:r>
      <w:r>
        <w:rPr>
          <w:rFonts w:eastAsia="標楷體"/>
          <w:b/>
        </w:rPr>
        <w:t xml:space="preserve">  </w:t>
      </w:r>
      <w:r>
        <w:rPr>
          <w:rFonts w:eastAsia="標楷體" w:hint="eastAsia"/>
          <w:b/>
        </w:rPr>
        <w:t>□</w:t>
      </w:r>
      <w:r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推薦，</w:t>
      </w:r>
      <w:r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□</w:t>
      </w:r>
      <w:r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勉強推薦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請勾選一項</w:t>
      </w:r>
      <w:r>
        <w:rPr>
          <w:rFonts w:eastAsia="標楷體"/>
          <w:b/>
        </w:rPr>
        <w:t xml:space="preserve">) </w:t>
      </w:r>
      <w:r>
        <w:rPr>
          <w:rFonts w:eastAsia="標楷體" w:hint="eastAsia"/>
          <w:b/>
        </w:rPr>
        <w:t>該生就讀貴學程。</w:t>
      </w:r>
      <w:r>
        <w:rPr>
          <w:rFonts w:eastAsia="標楷體"/>
          <w:b/>
        </w:rPr>
        <w:t xml:space="preserve">   </w:t>
      </w:r>
    </w:p>
    <w:p w:rsidR="00FC1A38" w:rsidRDefault="00FC1A38" w:rsidP="00FC1A38">
      <w:pPr>
        <w:pStyle w:val="DefaultText"/>
        <w:snapToGrid w:val="0"/>
        <w:rPr>
          <w:rFonts w:eastAsia="標楷體"/>
          <w:b/>
        </w:rPr>
      </w:pPr>
    </w:p>
    <w:p w:rsidR="00FC1A38" w:rsidRDefault="00FC1A38" w:rsidP="00FC1A38">
      <w:pPr>
        <w:pStyle w:val="DefaultText"/>
        <w:snapToGrid w:val="0"/>
        <w:rPr>
          <w:rFonts w:eastAsia="標楷體"/>
          <w:sz w:val="18"/>
        </w:rPr>
      </w:pPr>
    </w:p>
    <w:p w:rsidR="00FC1A38" w:rsidRDefault="00FC1A38" w:rsidP="00FC1A38">
      <w:pPr>
        <w:jc w:val="center"/>
      </w:pPr>
      <w:r>
        <w:rPr>
          <w:rFonts w:eastAsia="標楷體" w:hint="eastAsia"/>
          <w:b/>
        </w:rPr>
        <w:t>推薦者簽名：</w:t>
      </w:r>
    </w:p>
    <w:p w:rsidR="00AD2C25" w:rsidRPr="00703A06" w:rsidRDefault="00AD2C25"/>
    <w:sectPr w:rsidR="00AD2C25" w:rsidRPr="00703A06" w:rsidSect="00E57BC2">
      <w:pgSz w:w="11906" w:h="16838"/>
      <w:pgMar w:top="1021" w:right="1134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19" w:rsidRDefault="00727719" w:rsidP="00DA520E">
      <w:pPr>
        <w:spacing w:line="240" w:lineRule="auto"/>
      </w:pPr>
      <w:r>
        <w:separator/>
      </w:r>
    </w:p>
  </w:endnote>
  <w:endnote w:type="continuationSeparator" w:id="0">
    <w:p w:rsidR="00727719" w:rsidRDefault="00727719" w:rsidP="00DA5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19" w:rsidRDefault="00727719" w:rsidP="00DA520E">
      <w:pPr>
        <w:spacing w:line="240" w:lineRule="auto"/>
      </w:pPr>
      <w:r>
        <w:separator/>
      </w:r>
    </w:p>
  </w:footnote>
  <w:footnote w:type="continuationSeparator" w:id="0">
    <w:p w:rsidR="00727719" w:rsidRDefault="00727719" w:rsidP="00DA52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BF7"/>
    <w:multiLevelType w:val="singleLevel"/>
    <w:tmpl w:val="B51EDF76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>
    <w:nsid w:val="1BA715C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2BCA2C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3C816D15"/>
    <w:multiLevelType w:val="multilevel"/>
    <w:tmpl w:val="4888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06"/>
    <w:rsid w:val="002F1012"/>
    <w:rsid w:val="00703A06"/>
    <w:rsid w:val="00727719"/>
    <w:rsid w:val="00756515"/>
    <w:rsid w:val="00AD2C25"/>
    <w:rsid w:val="00DA520E"/>
    <w:rsid w:val="00E91086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2">
    <w:name w:val="heading 2"/>
    <w:basedOn w:val="a"/>
    <w:link w:val="20"/>
    <w:uiPriority w:val="9"/>
    <w:qFormat/>
    <w:rsid w:val="00703A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03A0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03A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a3">
    <w:name w:val="Strong"/>
    <w:basedOn w:val="a0"/>
    <w:uiPriority w:val="22"/>
    <w:qFormat/>
    <w:rsid w:val="00703A06"/>
    <w:rPr>
      <w:b/>
      <w:bCs/>
    </w:rPr>
  </w:style>
  <w:style w:type="character" w:styleId="a4">
    <w:name w:val="Hyperlink"/>
    <w:basedOn w:val="a0"/>
    <w:uiPriority w:val="99"/>
    <w:semiHidden/>
    <w:unhideWhenUsed/>
    <w:rsid w:val="00703A06"/>
    <w:rPr>
      <w:color w:val="0000FF"/>
      <w:u w:val="single"/>
    </w:rPr>
  </w:style>
  <w:style w:type="character" w:customStyle="1" w:styleId="red">
    <w:name w:val="red"/>
    <w:basedOn w:val="a0"/>
    <w:rsid w:val="00703A06"/>
  </w:style>
  <w:style w:type="character" w:customStyle="1" w:styleId="apple-converted-space">
    <w:name w:val="apple-converted-space"/>
    <w:basedOn w:val="a0"/>
    <w:rsid w:val="00703A06"/>
  </w:style>
  <w:style w:type="paragraph" w:customStyle="1" w:styleId="DefaultText">
    <w:name w:val="Default Text"/>
    <w:rsid w:val="00FC1A38"/>
    <w:pPr>
      <w:widowControl w:val="0"/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customStyle="1" w:styleId="a5">
    <w:name w:val="表格文字"/>
    <w:rsid w:val="00FC1A38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DA52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A520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52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A520E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2">
    <w:name w:val="heading 2"/>
    <w:basedOn w:val="a"/>
    <w:link w:val="20"/>
    <w:uiPriority w:val="9"/>
    <w:qFormat/>
    <w:rsid w:val="00703A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03A0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03A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a3">
    <w:name w:val="Strong"/>
    <w:basedOn w:val="a0"/>
    <w:uiPriority w:val="22"/>
    <w:qFormat/>
    <w:rsid w:val="00703A06"/>
    <w:rPr>
      <w:b/>
      <w:bCs/>
    </w:rPr>
  </w:style>
  <w:style w:type="character" w:styleId="a4">
    <w:name w:val="Hyperlink"/>
    <w:basedOn w:val="a0"/>
    <w:uiPriority w:val="99"/>
    <w:semiHidden/>
    <w:unhideWhenUsed/>
    <w:rsid w:val="00703A06"/>
    <w:rPr>
      <w:color w:val="0000FF"/>
      <w:u w:val="single"/>
    </w:rPr>
  </w:style>
  <w:style w:type="character" w:customStyle="1" w:styleId="red">
    <w:name w:val="red"/>
    <w:basedOn w:val="a0"/>
    <w:rsid w:val="00703A06"/>
  </w:style>
  <w:style w:type="character" w:customStyle="1" w:styleId="apple-converted-space">
    <w:name w:val="apple-converted-space"/>
    <w:basedOn w:val="a0"/>
    <w:rsid w:val="00703A06"/>
  </w:style>
  <w:style w:type="paragraph" w:customStyle="1" w:styleId="DefaultText">
    <w:name w:val="Default Text"/>
    <w:rsid w:val="00FC1A38"/>
    <w:pPr>
      <w:widowControl w:val="0"/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customStyle="1" w:styleId="a5">
    <w:name w:val="表格文字"/>
    <w:rsid w:val="00FC1A38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DA52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A520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52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A520E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4787">
          <w:marLeft w:val="215"/>
          <w:marRight w:val="0"/>
          <w:marTop w:val="215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1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User</cp:lastModifiedBy>
  <cp:revision>3</cp:revision>
  <dcterms:created xsi:type="dcterms:W3CDTF">2016-09-01T05:36:00Z</dcterms:created>
  <dcterms:modified xsi:type="dcterms:W3CDTF">2016-09-01T05:36:00Z</dcterms:modified>
</cp:coreProperties>
</file>